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B9" w:rsidRPr="009451D0" w:rsidRDefault="00F32C32" w:rsidP="009451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51D0">
        <w:rPr>
          <w:rFonts w:ascii="Times New Roman" w:hAnsi="Times New Roman" w:cs="Times New Roman"/>
          <w:sz w:val="18"/>
          <w:szCs w:val="18"/>
        </w:rPr>
        <w:t xml:space="preserve">Приложение 1 </w:t>
      </w:r>
    </w:p>
    <w:p w:rsidR="00F32C32" w:rsidRPr="009451D0" w:rsidRDefault="00F32C32" w:rsidP="00945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51D0">
        <w:rPr>
          <w:rFonts w:ascii="Times New Roman" w:hAnsi="Times New Roman" w:cs="Times New Roman"/>
          <w:sz w:val="18"/>
          <w:szCs w:val="18"/>
        </w:rPr>
        <w:t>к Приказу</w:t>
      </w:r>
      <w:r w:rsidR="00C27FB9" w:rsidRPr="009451D0">
        <w:rPr>
          <w:rFonts w:ascii="Times New Roman" w:hAnsi="Times New Roman" w:cs="Times New Roman"/>
          <w:sz w:val="18"/>
          <w:szCs w:val="18"/>
        </w:rPr>
        <w:t xml:space="preserve"> № ПТ/</w:t>
      </w:r>
      <w:proofErr w:type="spellStart"/>
      <w:r w:rsidR="00C27FB9" w:rsidRPr="009451D0">
        <w:rPr>
          <w:rFonts w:ascii="Times New Roman" w:hAnsi="Times New Roman" w:cs="Times New Roman"/>
          <w:sz w:val="18"/>
          <w:szCs w:val="18"/>
        </w:rPr>
        <w:t>Пр</w:t>
      </w:r>
      <w:proofErr w:type="spellEnd"/>
      <w:r w:rsidR="00C27FB9" w:rsidRPr="009451D0">
        <w:rPr>
          <w:rFonts w:ascii="Times New Roman" w:hAnsi="Times New Roman" w:cs="Times New Roman"/>
          <w:sz w:val="18"/>
          <w:szCs w:val="18"/>
        </w:rPr>
        <w:t>-ОД/</w:t>
      </w:r>
      <w:r w:rsidR="005512A1">
        <w:rPr>
          <w:rFonts w:ascii="Times New Roman" w:hAnsi="Times New Roman" w:cs="Times New Roman"/>
          <w:sz w:val="18"/>
          <w:szCs w:val="18"/>
        </w:rPr>
        <w:t>107</w:t>
      </w:r>
      <w:r w:rsidR="00C27FB9" w:rsidRPr="009451D0">
        <w:rPr>
          <w:rFonts w:ascii="Times New Roman" w:hAnsi="Times New Roman" w:cs="Times New Roman"/>
          <w:sz w:val="18"/>
          <w:szCs w:val="18"/>
        </w:rPr>
        <w:t xml:space="preserve"> от </w:t>
      </w:r>
      <w:r w:rsidR="004252CF">
        <w:rPr>
          <w:rFonts w:ascii="Times New Roman" w:hAnsi="Times New Roman" w:cs="Times New Roman"/>
          <w:sz w:val="18"/>
          <w:szCs w:val="18"/>
        </w:rPr>
        <w:t>«</w:t>
      </w:r>
      <w:r w:rsidR="00C27FB9" w:rsidRPr="009451D0">
        <w:rPr>
          <w:rFonts w:ascii="Times New Roman" w:hAnsi="Times New Roman" w:cs="Times New Roman"/>
          <w:sz w:val="18"/>
          <w:szCs w:val="18"/>
        </w:rPr>
        <w:t>23</w:t>
      </w:r>
      <w:r w:rsidR="004252CF">
        <w:rPr>
          <w:rFonts w:ascii="Times New Roman" w:hAnsi="Times New Roman" w:cs="Times New Roman"/>
          <w:sz w:val="18"/>
          <w:szCs w:val="18"/>
        </w:rPr>
        <w:t xml:space="preserve">» декабря </w:t>
      </w:r>
      <w:r w:rsidR="00C27FB9" w:rsidRPr="009451D0">
        <w:rPr>
          <w:rFonts w:ascii="Times New Roman" w:hAnsi="Times New Roman" w:cs="Times New Roman"/>
          <w:sz w:val="18"/>
          <w:szCs w:val="18"/>
        </w:rPr>
        <w:t>2021 г.</w:t>
      </w:r>
    </w:p>
    <w:p w:rsidR="00F32C32" w:rsidRPr="009451D0" w:rsidRDefault="00F32C32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2CF" w:rsidRPr="009451D0" w:rsidRDefault="004252C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4252CF" w:rsidRDefault="004252C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tbl>
      <w:tblPr>
        <w:tblpPr w:leftFromText="180" w:rightFromText="180" w:vertAnchor="page" w:horzAnchor="margin" w:tblpXSpec="right" w:tblpY="2518"/>
        <w:tblOverlap w:val="never"/>
        <w:tblW w:w="33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0"/>
        <w:gridCol w:w="64"/>
        <w:gridCol w:w="2345"/>
      </w:tblGrid>
      <w:tr w:rsidR="000F04CF" w:rsidRPr="005C2874" w:rsidTr="000F04CF">
        <w:trPr>
          <w:cantSplit/>
          <w:trHeight w:val="384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0F04CF" w:rsidRPr="009915A8" w:rsidRDefault="000F04CF" w:rsidP="000F04CF">
            <w:pPr>
              <w:keepNext/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1A7DAA3B" wp14:editId="61F84A5C">
                  <wp:extent cx="286385" cy="286385"/>
                  <wp:effectExtent l="0" t="0" r="0" b="0"/>
                  <wp:docPr id="9" name="Рисунок 9" descr="nbn_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nbn_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F04CF" w:rsidRPr="009915A8" w:rsidRDefault="000F04CF" w:rsidP="000F04CF">
            <w:pPr>
              <w:keepNext/>
              <w:keepLines/>
              <w:spacing w:after="0" w:line="240" w:lineRule="auto"/>
              <w:jc w:val="center"/>
              <w:rPr>
                <w:rFonts w:ascii="Franklin Gothic Medium" w:hAnsi="Franklin Gothic Medium" w:cs="Calibri"/>
                <w:b/>
                <w:sz w:val="10"/>
                <w:szCs w:val="10"/>
              </w:rPr>
            </w:pPr>
            <w:r w:rsidRPr="009915A8">
              <w:rPr>
                <w:rFonts w:ascii="Franklin Gothic Medium" w:hAnsi="Franklin Gothic Medium" w:cs="Calibri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</w:p>
          <w:p w:rsidR="000F04CF" w:rsidRPr="009915A8" w:rsidRDefault="000F04CF" w:rsidP="000F04CF">
            <w:pPr>
              <w:keepNext/>
              <w:keepLines/>
              <w:spacing w:after="0" w:line="240" w:lineRule="auto"/>
              <w:jc w:val="center"/>
              <w:rPr>
                <w:rFonts w:cs="Calibri"/>
              </w:rPr>
            </w:pPr>
            <w:r w:rsidRPr="009915A8">
              <w:rPr>
                <w:rFonts w:ascii="Franklin Gothic Medium" w:hAnsi="Franklin Gothic Medium" w:cs="Calibri"/>
                <w:b/>
                <w:sz w:val="10"/>
                <w:szCs w:val="10"/>
              </w:rPr>
              <w:t>ООО «</w:t>
            </w:r>
            <w:proofErr w:type="spellStart"/>
            <w:r w:rsidRPr="009915A8">
              <w:rPr>
                <w:rFonts w:ascii="Franklin Gothic Medium" w:hAnsi="Franklin Gothic Medium" w:cs="Calibri"/>
                <w:b/>
                <w:sz w:val="10"/>
                <w:szCs w:val="10"/>
              </w:rPr>
              <w:t>Нэт</w:t>
            </w:r>
            <w:proofErr w:type="spellEnd"/>
            <w:r w:rsidRPr="009915A8">
              <w:rPr>
                <w:rFonts w:ascii="Franklin Gothic Medium" w:hAnsi="Franklin Gothic Medium" w:cs="Calibri"/>
                <w:b/>
                <w:sz w:val="10"/>
                <w:szCs w:val="10"/>
              </w:rPr>
              <w:t xml:space="preserve"> Бай </w:t>
            </w:r>
            <w:proofErr w:type="spellStart"/>
            <w:r w:rsidRPr="009915A8">
              <w:rPr>
                <w:rFonts w:ascii="Franklin Gothic Medium" w:hAnsi="Franklin Gothic Medium" w:cs="Calibri"/>
                <w:b/>
                <w:sz w:val="10"/>
                <w:szCs w:val="10"/>
              </w:rPr>
              <w:t>Нэт</w:t>
            </w:r>
            <w:proofErr w:type="spellEnd"/>
            <w:r w:rsidRPr="009915A8">
              <w:rPr>
                <w:rFonts w:ascii="Franklin Gothic Medium" w:hAnsi="Franklin Gothic Medium" w:cs="Calibri"/>
                <w:b/>
                <w:sz w:val="10"/>
                <w:szCs w:val="10"/>
              </w:rPr>
              <w:t xml:space="preserve"> Холдинг»</w:t>
            </w:r>
          </w:p>
        </w:tc>
      </w:tr>
      <w:tr w:rsidR="000F04CF" w:rsidRPr="005C2874" w:rsidTr="000F04CF">
        <w:trPr>
          <w:cantSplit/>
          <w:trHeight w:val="284"/>
        </w:trPr>
        <w:tc>
          <w:tcPr>
            <w:tcW w:w="3379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70" w:color="auto" w:fill="auto"/>
            <w:vAlign w:val="center"/>
            <w:hideMark/>
          </w:tcPr>
          <w:p w:rsidR="000F04CF" w:rsidRPr="009915A8" w:rsidRDefault="000F04CF" w:rsidP="000F04CF">
            <w:pPr>
              <w:keepNext/>
              <w:keepLines/>
              <w:spacing w:after="0" w:line="240" w:lineRule="auto"/>
              <w:jc w:val="center"/>
              <w:rPr>
                <w:rFonts w:cs="Calibri"/>
              </w:rPr>
            </w:pPr>
            <w:r w:rsidRPr="009915A8">
              <w:rPr>
                <w:rFonts w:ascii="Arial Black" w:hAnsi="Arial Black" w:cs="Calibri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F04CF" w:rsidRPr="005C2874" w:rsidTr="000F04CF">
        <w:trPr>
          <w:cantSplit/>
        </w:trPr>
        <w:tc>
          <w:tcPr>
            <w:tcW w:w="103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0F04CF" w:rsidRPr="009915A8" w:rsidRDefault="000F04CF" w:rsidP="000F04CF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5A8"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0F04CF" w:rsidRPr="009915A8" w:rsidRDefault="000F04CF" w:rsidP="000F04CF">
            <w:pPr>
              <w:keepNext/>
              <w:keepLines/>
              <w:spacing w:after="0" w:line="240" w:lineRule="auto"/>
              <w:rPr>
                <w:rFonts w:cs="Calibri"/>
              </w:rPr>
            </w:pPr>
            <w:r w:rsidRPr="001B0442">
              <w:rPr>
                <w:rFonts w:ascii="Arial Black" w:hAnsi="Arial Black" w:cs="Calibri"/>
                <w:b/>
                <w:sz w:val="10"/>
                <w:szCs w:val="10"/>
              </w:rPr>
              <w:t>Долгих Александр Васильевич</w:t>
            </w:r>
            <w:r w:rsidRPr="009915A8">
              <w:rPr>
                <w:rFonts w:ascii="Arial Black" w:hAnsi="Arial Black" w:cs="Calibri"/>
                <w:b/>
                <w:sz w:val="10"/>
                <w:szCs w:val="10"/>
              </w:rPr>
              <w:t>, Генеральный директор</w:t>
            </w:r>
          </w:p>
        </w:tc>
      </w:tr>
      <w:tr w:rsidR="000F04CF" w:rsidRPr="005512A1" w:rsidTr="000F04CF">
        <w:trPr>
          <w:cantSplit/>
        </w:trPr>
        <w:tc>
          <w:tcPr>
            <w:tcW w:w="103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0F04CF" w:rsidRPr="009915A8" w:rsidRDefault="000F04CF" w:rsidP="000F04CF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5A8"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0F04CF" w:rsidRPr="009915A8" w:rsidRDefault="000F04CF" w:rsidP="000F04CF">
            <w:pPr>
              <w:keepNext/>
              <w:keepLines/>
              <w:spacing w:after="0" w:line="240" w:lineRule="auto"/>
              <w:rPr>
                <w:rFonts w:cs="Calibri"/>
                <w:lang w:val="en-US"/>
              </w:rPr>
            </w:pPr>
            <w:r w:rsidRPr="001B0442">
              <w:rPr>
                <w:rFonts w:ascii="Arial Black" w:hAnsi="Arial Black" w:cs="Calibri"/>
                <w:b/>
                <w:sz w:val="10"/>
                <w:szCs w:val="10"/>
                <w:lang w:val="en-US"/>
              </w:rPr>
              <w:t xml:space="preserve">5a 75 cd 00 08 ae 19 9e 47 </w:t>
            </w:r>
            <w:proofErr w:type="spellStart"/>
            <w:r w:rsidRPr="001B0442">
              <w:rPr>
                <w:rFonts w:ascii="Arial Black" w:hAnsi="Arial Black" w:cs="Calibri"/>
                <w:b/>
                <w:sz w:val="10"/>
                <w:szCs w:val="10"/>
                <w:lang w:val="en-US"/>
              </w:rPr>
              <w:t>df</w:t>
            </w:r>
            <w:proofErr w:type="spellEnd"/>
            <w:r w:rsidRPr="001B0442">
              <w:rPr>
                <w:rFonts w:ascii="Arial Black" w:hAnsi="Arial Black" w:cs="Calibri"/>
                <w:b/>
                <w:sz w:val="10"/>
                <w:szCs w:val="10"/>
                <w:lang w:val="en-US"/>
              </w:rPr>
              <w:t xml:space="preserve"> 49 14 </w:t>
            </w:r>
            <w:proofErr w:type="spellStart"/>
            <w:r w:rsidRPr="001B0442">
              <w:rPr>
                <w:rFonts w:ascii="Arial Black" w:hAnsi="Arial Black" w:cs="Calibri"/>
                <w:b/>
                <w:sz w:val="10"/>
                <w:szCs w:val="10"/>
                <w:lang w:val="en-US"/>
              </w:rPr>
              <w:t>fd</w:t>
            </w:r>
            <w:proofErr w:type="spellEnd"/>
            <w:r w:rsidRPr="001B0442">
              <w:rPr>
                <w:rFonts w:ascii="Arial Black" w:hAnsi="Arial Black" w:cs="Calibri"/>
                <w:b/>
                <w:sz w:val="10"/>
                <w:szCs w:val="10"/>
                <w:lang w:val="en-US"/>
              </w:rPr>
              <w:t xml:space="preserve"> a8 d0 06</w:t>
            </w:r>
          </w:p>
        </w:tc>
      </w:tr>
      <w:tr w:rsidR="000F04CF" w:rsidRPr="005C2874" w:rsidTr="000F04CF">
        <w:trPr>
          <w:cantSplit/>
        </w:trPr>
        <w:tc>
          <w:tcPr>
            <w:tcW w:w="103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0F04CF" w:rsidRPr="009915A8" w:rsidRDefault="000F04CF" w:rsidP="000F04CF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5A8"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0F04CF" w:rsidRPr="009915A8" w:rsidRDefault="000F04CF" w:rsidP="000F04CF">
            <w:pPr>
              <w:keepNext/>
              <w:keepLines/>
              <w:spacing w:after="0" w:line="240" w:lineRule="auto"/>
              <w:rPr>
                <w:rFonts w:ascii="Arial Black" w:hAnsi="Arial Black" w:cs="Calibri"/>
                <w:b/>
                <w:sz w:val="10"/>
                <w:szCs w:val="10"/>
              </w:rPr>
            </w:pPr>
            <w:r w:rsidRPr="009915A8">
              <w:rPr>
                <w:rFonts w:ascii="Arial Black" w:hAnsi="Arial Black" w:cs="Calibri"/>
                <w:b/>
                <w:sz w:val="10"/>
                <w:szCs w:val="10"/>
              </w:rPr>
              <w:t>TENSORCA5</w:t>
            </w:r>
          </w:p>
        </w:tc>
      </w:tr>
      <w:tr w:rsidR="000F04CF" w:rsidTr="000F04CF">
        <w:trPr>
          <w:cantSplit/>
        </w:trPr>
        <w:tc>
          <w:tcPr>
            <w:tcW w:w="103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0F04CF" w:rsidRPr="009915A8" w:rsidRDefault="000F04CF" w:rsidP="000F04CF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5A8"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F04CF" w:rsidRPr="009915A8" w:rsidRDefault="000F04CF" w:rsidP="00694B9A">
            <w:pPr>
              <w:keepNext/>
              <w:keepLines/>
              <w:spacing w:after="0" w:line="240" w:lineRule="auto"/>
              <w:rPr>
                <w:rFonts w:cs="Calibri"/>
              </w:rPr>
            </w:pPr>
            <w:r>
              <w:rPr>
                <w:rFonts w:ascii="Arial Black" w:hAnsi="Arial Black" w:cs="Calibri"/>
                <w:b/>
                <w:sz w:val="10"/>
                <w:szCs w:val="10"/>
              </w:rPr>
              <w:t>24.12.2021</w:t>
            </w:r>
            <w:r w:rsidRPr="009915A8">
              <w:rPr>
                <w:rFonts w:ascii="Arial Black" w:hAnsi="Arial Black" w:cs="Calibri"/>
                <w:b/>
                <w:sz w:val="10"/>
                <w:szCs w:val="10"/>
              </w:rPr>
              <w:t xml:space="preserve"> </w:t>
            </w:r>
            <w:r>
              <w:rPr>
                <w:rFonts w:ascii="Arial Black" w:hAnsi="Arial Black" w:cs="Calibri"/>
                <w:b/>
                <w:sz w:val="10"/>
                <w:szCs w:val="10"/>
              </w:rPr>
              <w:t>–</w:t>
            </w:r>
            <w:r w:rsidRPr="009915A8">
              <w:rPr>
                <w:rFonts w:ascii="Arial Black" w:hAnsi="Arial Black" w:cs="Calibri"/>
                <w:b/>
                <w:sz w:val="10"/>
                <w:szCs w:val="10"/>
              </w:rPr>
              <w:t xml:space="preserve"> </w:t>
            </w:r>
            <w:r>
              <w:rPr>
                <w:rFonts w:ascii="Arial Black" w:hAnsi="Arial Black" w:cs="Calibri"/>
                <w:b/>
                <w:sz w:val="10"/>
                <w:szCs w:val="10"/>
              </w:rPr>
              <w:t>24.12.2022</w:t>
            </w:r>
          </w:p>
        </w:tc>
      </w:tr>
    </w:tbl>
    <w:p w:rsidR="00E37C4F" w:rsidRDefault="00E37C4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C4F" w:rsidRDefault="00E37C4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4F" w:rsidRDefault="00E37C4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4F" w:rsidRDefault="00E37C4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4F" w:rsidRDefault="00E37C4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4F" w:rsidRDefault="00E37C4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4F" w:rsidRDefault="00E37C4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2CF" w:rsidRPr="009451D0" w:rsidRDefault="004252C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Долгих</w:t>
      </w:r>
    </w:p>
    <w:p w:rsidR="004252CF" w:rsidRPr="009451D0" w:rsidRDefault="004252C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E37C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декабря 2021 г.</w:t>
      </w:r>
    </w:p>
    <w:p w:rsidR="004252CF" w:rsidRPr="009451D0" w:rsidRDefault="004252CF" w:rsidP="009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968" w:rsidRDefault="007E1A9B" w:rsidP="0094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D0">
        <w:rPr>
          <w:rFonts w:ascii="Times New Roman" w:hAnsi="Times New Roman" w:cs="Times New Roman"/>
          <w:b/>
          <w:sz w:val="24"/>
          <w:szCs w:val="24"/>
        </w:rPr>
        <w:t>Перечень товаров, работ и услуг, закупка которых осуществляется у субъектов малого и среднего предпринимательства</w:t>
      </w:r>
    </w:p>
    <w:p w:rsidR="004252CF" w:rsidRPr="009451D0" w:rsidRDefault="004252CF" w:rsidP="0094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по ОКПД2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 и услуг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15.20.32.120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Обувь различная специальная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43.21.10.140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27.31.1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Кабели волоконно-оптические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26.30.3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Части и комплектующие коммуникационного оборудования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Оборудование коммуникационное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27.20.23.190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Батареи аккумуляторные прочие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27.32.13.152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Кабели связи телефонные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81.21.10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80.10.12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43.21.10.170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 по прокладке телекоммуникационной проводки</w:t>
            </w:r>
          </w:p>
        </w:tc>
      </w:tr>
      <w:tr w:rsidR="009451D0" w:rsidRPr="00E37C4F" w:rsidTr="00F00C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43.21.10.160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0" w:rsidRPr="00E37C4F" w:rsidRDefault="009451D0" w:rsidP="00F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F">
              <w:rPr>
                <w:rFonts w:ascii="Times New Roman" w:hAnsi="Times New Roman" w:cs="Times New Roman"/>
                <w:sz w:val="24"/>
                <w:szCs w:val="24"/>
              </w:rPr>
              <w:t>Работы по монтажу проводных и кабельных сетей кабельного телевидения в здании</w:t>
            </w:r>
          </w:p>
        </w:tc>
      </w:tr>
    </w:tbl>
    <w:p w:rsidR="007E1A9B" w:rsidRPr="009451D0" w:rsidRDefault="007E1A9B" w:rsidP="00945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1A9B" w:rsidRPr="0094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89"/>
    <w:rsid w:val="000F04CF"/>
    <w:rsid w:val="0019073A"/>
    <w:rsid w:val="00341709"/>
    <w:rsid w:val="004252CF"/>
    <w:rsid w:val="004E6E40"/>
    <w:rsid w:val="005512A1"/>
    <w:rsid w:val="00694B9A"/>
    <w:rsid w:val="0078613E"/>
    <w:rsid w:val="007E1A9B"/>
    <w:rsid w:val="008A33C6"/>
    <w:rsid w:val="009451D0"/>
    <w:rsid w:val="009F0C89"/>
    <w:rsid w:val="00B13D92"/>
    <w:rsid w:val="00B439D5"/>
    <w:rsid w:val="00C27FB9"/>
    <w:rsid w:val="00E37C4F"/>
    <w:rsid w:val="00F32C32"/>
    <w:rsid w:val="00F44F65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5803-8C1D-4493-959B-27F4BCFD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Юрьевна (NbN-SZFO)</dc:creator>
  <cp:keywords/>
  <dc:description/>
  <cp:lastModifiedBy>Михайлова Надежда Ивановна (NBN-SZFO)</cp:lastModifiedBy>
  <cp:revision>17</cp:revision>
  <dcterms:created xsi:type="dcterms:W3CDTF">2021-12-03T09:41:00Z</dcterms:created>
  <dcterms:modified xsi:type="dcterms:W3CDTF">2021-12-28T12:42:00Z</dcterms:modified>
</cp:coreProperties>
</file>